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29A1" w14:textId="77777777" w:rsidR="00A744B0" w:rsidRDefault="0002646E" w:rsidP="006A7739">
      <w:pPr>
        <w:jc w:val="center"/>
        <w:rPr>
          <w:sz w:val="56"/>
          <w:szCs w:val="56"/>
        </w:rPr>
      </w:pPr>
      <w:r w:rsidRPr="0002646E">
        <w:rPr>
          <w:sz w:val="56"/>
          <w:szCs w:val="56"/>
        </w:rPr>
        <w:t>Landfill Account</w:t>
      </w:r>
      <w:r w:rsidR="006A7739">
        <w:rPr>
          <w:sz w:val="56"/>
          <w:szCs w:val="56"/>
        </w:rPr>
        <w:t xml:space="preserve"> Application</w:t>
      </w:r>
    </w:p>
    <w:p w14:paraId="1687CA46" w14:textId="77777777" w:rsidR="0002646E" w:rsidRDefault="0002646E" w:rsidP="0002646E">
      <w:pPr>
        <w:jc w:val="center"/>
        <w:rPr>
          <w:sz w:val="24"/>
          <w:szCs w:val="24"/>
        </w:rPr>
      </w:pPr>
      <w:r>
        <w:rPr>
          <w:sz w:val="24"/>
          <w:szCs w:val="24"/>
        </w:rPr>
        <w:t>Permit Application Fee</w:t>
      </w:r>
    </w:p>
    <w:p w14:paraId="7267AF86" w14:textId="77777777" w:rsidR="0002646E" w:rsidRDefault="0002646E" w:rsidP="0002646E">
      <w:pPr>
        <w:jc w:val="center"/>
        <w:rPr>
          <w:sz w:val="24"/>
          <w:szCs w:val="24"/>
        </w:rPr>
      </w:pPr>
      <w:r>
        <w:rPr>
          <w:sz w:val="24"/>
          <w:szCs w:val="24"/>
        </w:rPr>
        <w:t xml:space="preserve">[ </w:t>
      </w:r>
      <w:proofErr w:type="gramStart"/>
      <w:r>
        <w:rPr>
          <w:sz w:val="24"/>
          <w:szCs w:val="24"/>
        </w:rPr>
        <w:t xml:space="preserve">  ]</w:t>
      </w:r>
      <w:proofErr w:type="gramEnd"/>
      <w:r>
        <w:rPr>
          <w:sz w:val="24"/>
          <w:szCs w:val="24"/>
        </w:rPr>
        <w:t xml:space="preserve"> Permanent Account $50.00</w:t>
      </w:r>
      <w:r>
        <w:rPr>
          <w:sz w:val="24"/>
          <w:szCs w:val="24"/>
        </w:rPr>
        <w:tab/>
        <w:t>[   ] Temporary Account (30 days) $10.00</w:t>
      </w:r>
    </w:p>
    <w:p w14:paraId="0EC5AE8E" w14:textId="77777777" w:rsidR="0002646E" w:rsidRDefault="004D624A" w:rsidP="0002646E">
      <w:pPr>
        <w:rPr>
          <w:sz w:val="24"/>
          <w:szCs w:val="24"/>
        </w:rPr>
      </w:pPr>
      <w:r>
        <w:rPr>
          <w:sz w:val="24"/>
          <w:szCs w:val="24"/>
        </w:rPr>
        <w:t>Name of Account</w:t>
      </w:r>
      <w:r w:rsidR="0002646E">
        <w:rPr>
          <w:sz w:val="24"/>
          <w:szCs w:val="24"/>
        </w:rPr>
        <w:t>: _______________________________________________________</w:t>
      </w:r>
      <w:r>
        <w:rPr>
          <w:sz w:val="24"/>
          <w:szCs w:val="24"/>
        </w:rPr>
        <w:t>______</w:t>
      </w:r>
      <w:r w:rsidR="0002646E">
        <w:rPr>
          <w:sz w:val="24"/>
          <w:szCs w:val="24"/>
        </w:rPr>
        <w:t>__</w:t>
      </w:r>
    </w:p>
    <w:p w14:paraId="50C62F43" w14:textId="77777777" w:rsidR="0002646E" w:rsidRDefault="0002646E" w:rsidP="0002646E">
      <w:pPr>
        <w:rPr>
          <w:sz w:val="24"/>
          <w:szCs w:val="24"/>
        </w:rPr>
      </w:pPr>
      <w:r>
        <w:rPr>
          <w:sz w:val="24"/>
          <w:szCs w:val="24"/>
        </w:rPr>
        <w:t>Mailing Address: ________________________________________________________________</w:t>
      </w:r>
    </w:p>
    <w:p w14:paraId="5E100796" w14:textId="77777777" w:rsidR="0002646E" w:rsidRDefault="0002646E" w:rsidP="0002646E">
      <w:pPr>
        <w:rPr>
          <w:sz w:val="24"/>
          <w:szCs w:val="24"/>
        </w:rPr>
      </w:pPr>
      <w:r>
        <w:rPr>
          <w:sz w:val="24"/>
          <w:szCs w:val="24"/>
        </w:rPr>
        <w:t>City/State/Zip Code: _____________________________________________________________</w:t>
      </w:r>
    </w:p>
    <w:p w14:paraId="27FFF510" w14:textId="77777777" w:rsidR="0002646E" w:rsidRDefault="0002646E" w:rsidP="0002646E">
      <w:pPr>
        <w:rPr>
          <w:sz w:val="24"/>
          <w:szCs w:val="24"/>
        </w:rPr>
      </w:pPr>
      <w:r>
        <w:rPr>
          <w:sz w:val="24"/>
          <w:szCs w:val="24"/>
        </w:rPr>
        <w:t>Home Phone Number: ___________________ Work/Cell Phone Number: __________________</w:t>
      </w:r>
    </w:p>
    <w:p w14:paraId="21692C0C" w14:textId="77777777" w:rsidR="00D11268" w:rsidRDefault="00D11268" w:rsidP="00D11268">
      <w:pPr>
        <w:jc w:val="center"/>
        <w:rPr>
          <w:sz w:val="24"/>
          <w:szCs w:val="24"/>
        </w:rPr>
      </w:pPr>
      <w:r>
        <w:rPr>
          <w:sz w:val="24"/>
          <w:szCs w:val="24"/>
        </w:rPr>
        <w:t>Rules and Regulations for Landfill Use</w:t>
      </w:r>
    </w:p>
    <w:p w14:paraId="5ACB9BE7" w14:textId="77777777" w:rsidR="00D11268" w:rsidRDefault="00D11268" w:rsidP="00D11268">
      <w:pPr>
        <w:pStyle w:val="ListParagraph"/>
        <w:numPr>
          <w:ilvl w:val="0"/>
          <w:numId w:val="3"/>
        </w:numPr>
        <w:rPr>
          <w:sz w:val="18"/>
          <w:szCs w:val="18"/>
        </w:rPr>
      </w:pPr>
      <w:r w:rsidRPr="00D11268">
        <w:rPr>
          <w:sz w:val="18"/>
          <w:szCs w:val="18"/>
        </w:rPr>
        <w:t xml:space="preserve">The account owner will </w:t>
      </w:r>
      <w:proofErr w:type="gramStart"/>
      <w:r w:rsidRPr="00D11268">
        <w:rPr>
          <w:sz w:val="18"/>
          <w:szCs w:val="18"/>
        </w:rPr>
        <w:t>make arrangements</w:t>
      </w:r>
      <w:proofErr w:type="gramEnd"/>
      <w:r w:rsidRPr="00D11268">
        <w:rPr>
          <w:sz w:val="18"/>
          <w:szCs w:val="18"/>
        </w:rPr>
        <w:t xml:space="preserve"> with the landfill manager for incoming waste or any questionable waste.</w:t>
      </w:r>
    </w:p>
    <w:p w14:paraId="5028DB10" w14:textId="77777777" w:rsidR="00D11268" w:rsidRDefault="00D62AF2" w:rsidP="00D11268">
      <w:pPr>
        <w:pStyle w:val="ListParagraph"/>
        <w:numPr>
          <w:ilvl w:val="0"/>
          <w:numId w:val="3"/>
        </w:numPr>
        <w:rPr>
          <w:sz w:val="18"/>
          <w:szCs w:val="18"/>
        </w:rPr>
      </w:pPr>
      <w:r>
        <w:rPr>
          <w:sz w:val="18"/>
          <w:szCs w:val="18"/>
        </w:rPr>
        <w:t>The account owner will be responsible for any litter from their incoming/outgoing loads. All loads are to be secured and covered while traveling on Coral Creek Road and at the landfill. All uncovered and unsecure loads will be charged double the current tipping fee for the unsecured/uncovered load.</w:t>
      </w:r>
    </w:p>
    <w:p w14:paraId="4A68CF1A" w14:textId="77777777" w:rsidR="00D62AF2" w:rsidRDefault="00D62AF2" w:rsidP="00D11268">
      <w:pPr>
        <w:pStyle w:val="ListParagraph"/>
        <w:numPr>
          <w:ilvl w:val="0"/>
          <w:numId w:val="3"/>
        </w:numPr>
        <w:rPr>
          <w:sz w:val="18"/>
          <w:szCs w:val="18"/>
        </w:rPr>
      </w:pPr>
      <w:r>
        <w:rPr>
          <w:sz w:val="18"/>
          <w:szCs w:val="18"/>
        </w:rPr>
        <w:t xml:space="preserve">Only Class II Solid Waste will be accepted into the landfill. We no longer accept Asbestos. Contaminated soil or any questionable materials must be arranged with the landfill manager prior to arrival at the site. Any waste that the landfill is not designed to accept will be returned to the </w:t>
      </w:r>
      <w:r w:rsidR="00282EBE">
        <w:rPr>
          <w:sz w:val="18"/>
          <w:szCs w:val="18"/>
        </w:rPr>
        <w:t>waste generator</w:t>
      </w:r>
      <w:r>
        <w:rPr>
          <w:sz w:val="18"/>
          <w:szCs w:val="18"/>
        </w:rPr>
        <w:t xml:space="preserve"> at their expense.</w:t>
      </w:r>
    </w:p>
    <w:p w14:paraId="31DDED91" w14:textId="77777777" w:rsidR="00AF383D" w:rsidRDefault="00AF383D" w:rsidP="00D11268">
      <w:pPr>
        <w:pStyle w:val="ListParagraph"/>
        <w:numPr>
          <w:ilvl w:val="0"/>
          <w:numId w:val="3"/>
        </w:numPr>
        <w:rPr>
          <w:sz w:val="18"/>
          <w:szCs w:val="18"/>
        </w:rPr>
      </w:pPr>
      <w:r>
        <w:rPr>
          <w:sz w:val="18"/>
          <w:szCs w:val="18"/>
        </w:rPr>
        <w:t xml:space="preserve">The account owner agrees to have a Certificate of Insurance with limits of liability equal to or greater than $300,000 before disposing of waste at the landfill. The haul road (Coral Creek Road/Airport Road/Landfill Spur Road) is an open </w:t>
      </w:r>
      <w:proofErr w:type="gramStart"/>
      <w:r>
        <w:rPr>
          <w:sz w:val="18"/>
          <w:szCs w:val="18"/>
        </w:rPr>
        <w:t>range</w:t>
      </w:r>
      <w:proofErr w:type="gramEnd"/>
      <w:r>
        <w:rPr>
          <w:sz w:val="18"/>
          <w:szCs w:val="18"/>
        </w:rPr>
        <w:t xml:space="preserve"> and the account owner is responsible for any damage to livestock. The account owner’s insurance must cover any liability for collision or damage to livestock along the haul road. All account owners must furnish proof of insurance before this permit can be issued.</w:t>
      </w:r>
    </w:p>
    <w:p w14:paraId="29EF9457" w14:textId="77777777" w:rsidR="003F2648" w:rsidRDefault="003F2648" w:rsidP="003F2648">
      <w:pPr>
        <w:pStyle w:val="ListParagraph"/>
        <w:numPr>
          <w:ilvl w:val="0"/>
          <w:numId w:val="3"/>
        </w:numPr>
        <w:rPr>
          <w:sz w:val="18"/>
          <w:szCs w:val="18"/>
        </w:rPr>
      </w:pPr>
      <w:r w:rsidRPr="00761E1C">
        <w:rPr>
          <w:sz w:val="18"/>
          <w:szCs w:val="18"/>
        </w:rPr>
        <w:t>All pesticide/herbicide containers must be triple rinsed. Holes must be cut/punched in the bottom of the container and the caps must be removed. These conditions must be met before the containers wi</w:t>
      </w:r>
      <w:r>
        <w:rPr>
          <w:sz w:val="18"/>
          <w:szCs w:val="18"/>
        </w:rPr>
        <w:t>l</w:t>
      </w:r>
      <w:r w:rsidRPr="00761E1C">
        <w:rPr>
          <w:sz w:val="18"/>
          <w:szCs w:val="18"/>
        </w:rPr>
        <w:t>l be accepted that the landfill.</w:t>
      </w:r>
    </w:p>
    <w:p w14:paraId="671A9E14" w14:textId="77777777" w:rsidR="004D624A" w:rsidRDefault="00761E1C" w:rsidP="004D624A">
      <w:pPr>
        <w:pStyle w:val="ListParagraph"/>
        <w:numPr>
          <w:ilvl w:val="0"/>
          <w:numId w:val="3"/>
        </w:numPr>
        <w:rPr>
          <w:sz w:val="18"/>
          <w:szCs w:val="18"/>
        </w:rPr>
      </w:pPr>
      <w:r>
        <w:rPr>
          <w:sz w:val="18"/>
          <w:szCs w:val="18"/>
        </w:rPr>
        <w:t xml:space="preserve">Billing is done </w:t>
      </w:r>
      <w:proofErr w:type="gramStart"/>
      <w:r>
        <w:rPr>
          <w:sz w:val="18"/>
          <w:szCs w:val="18"/>
        </w:rPr>
        <w:t>on a monthly basis</w:t>
      </w:r>
      <w:proofErr w:type="gramEnd"/>
      <w:r>
        <w:rPr>
          <w:sz w:val="18"/>
          <w:szCs w:val="18"/>
        </w:rPr>
        <w:t xml:space="preserve">. Invoices are sent out on the first of the month along with copies of the tickets. Payment in full is due within 30 days of billing unless prior </w:t>
      </w:r>
      <w:r w:rsidR="004D624A">
        <w:rPr>
          <w:sz w:val="18"/>
          <w:szCs w:val="18"/>
        </w:rPr>
        <w:t>arrangements have been made with the lan</w:t>
      </w:r>
      <w:r w:rsidR="003F2648">
        <w:rPr>
          <w:sz w:val="18"/>
          <w:szCs w:val="18"/>
        </w:rPr>
        <w:t>dfill manager. A $5.00 or a 1.5</w:t>
      </w:r>
      <w:r w:rsidR="004D624A">
        <w:rPr>
          <w:sz w:val="18"/>
          <w:szCs w:val="18"/>
        </w:rPr>
        <w:t>% finance charge (whichever is larger) will be added to the unpaid balance after 30 days.</w:t>
      </w:r>
    </w:p>
    <w:p w14:paraId="032F4241" w14:textId="77777777" w:rsidR="004D624A" w:rsidRDefault="004D624A" w:rsidP="004D624A">
      <w:pPr>
        <w:rPr>
          <w:sz w:val="24"/>
          <w:szCs w:val="24"/>
        </w:rPr>
      </w:pPr>
      <w:r>
        <w:rPr>
          <w:sz w:val="24"/>
          <w:szCs w:val="24"/>
        </w:rPr>
        <w:t>I, the undersigned applicant, have read and understand the rules and regulations pertaining to the Coral Creek landfill. I understand that the violation of these rules can result in the termination of the account owner’s permit, and I will no longer be able to use the landfill.</w:t>
      </w:r>
    </w:p>
    <w:p w14:paraId="470D7B0C" w14:textId="77777777" w:rsidR="004D624A" w:rsidRDefault="004D624A" w:rsidP="004D624A">
      <w:pPr>
        <w:rPr>
          <w:sz w:val="24"/>
          <w:szCs w:val="24"/>
        </w:rPr>
      </w:pPr>
      <w:r>
        <w:rPr>
          <w:sz w:val="24"/>
          <w:szCs w:val="24"/>
        </w:rPr>
        <w:t>_________________________</w:t>
      </w:r>
      <w:r>
        <w:rPr>
          <w:sz w:val="24"/>
          <w:szCs w:val="24"/>
        </w:rPr>
        <w:tab/>
        <w:t>_________________________</w:t>
      </w:r>
      <w:r>
        <w:rPr>
          <w:sz w:val="24"/>
          <w:szCs w:val="24"/>
        </w:rPr>
        <w:tab/>
        <w:t>__________________</w:t>
      </w:r>
    </w:p>
    <w:p w14:paraId="6B36677B" w14:textId="77777777" w:rsidR="004D624A" w:rsidRDefault="006A7739" w:rsidP="004D624A">
      <w:pPr>
        <w:rPr>
          <w:sz w:val="24"/>
          <w:szCs w:val="24"/>
        </w:rPr>
      </w:pPr>
      <w:r>
        <w:rPr>
          <w:sz w:val="24"/>
          <w:szCs w:val="24"/>
        </w:rPr>
        <w:t xml:space="preserve">   Account Owner Signature</w:t>
      </w:r>
      <w:r>
        <w:rPr>
          <w:sz w:val="24"/>
          <w:szCs w:val="24"/>
        </w:rPr>
        <w:tab/>
      </w:r>
      <w:proofErr w:type="gramStart"/>
      <w:r>
        <w:rPr>
          <w:sz w:val="24"/>
          <w:szCs w:val="24"/>
        </w:rPr>
        <w:tab/>
        <w:t xml:space="preserve">  Account</w:t>
      </w:r>
      <w:proofErr w:type="gramEnd"/>
      <w:r>
        <w:rPr>
          <w:sz w:val="24"/>
          <w:szCs w:val="24"/>
        </w:rPr>
        <w:t xml:space="preserve"> Owner Name (Print)</w:t>
      </w:r>
      <w:r w:rsidR="004D624A">
        <w:rPr>
          <w:sz w:val="24"/>
          <w:szCs w:val="24"/>
        </w:rPr>
        <w:tab/>
      </w:r>
      <w:r w:rsidR="004D624A">
        <w:rPr>
          <w:sz w:val="24"/>
          <w:szCs w:val="24"/>
        </w:rPr>
        <w:tab/>
      </w:r>
      <w:r>
        <w:rPr>
          <w:sz w:val="24"/>
          <w:szCs w:val="24"/>
        </w:rPr>
        <w:t>Date</w:t>
      </w:r>
    </w:p>
    <w:p w14:paraId="212CCEA6" w14:textId="77777777" w:rsidR="006A7739" w:rsidRDefault="006A7739" w:rsidP="004D624A">
      <w:pPr>
        <w:rPr>
          <w:sz w:val="24"/>
          <w:szCs w:val="24"/>
        </w:rPr>
      </w:pPr>
      <w:r>
        <w:rPr>
          <w:sz w:val="24"/>
          <w:szCs w:val="24"/>
        </w:rPr>
        <w:t>_________________________</w:t>
      </w:r>
      <w:r>
        <w:rPr>
          <w:sz w:val="24"/>
          <w:szCs w:val="24"/>
        </w:rPr>
        <w:tab/>
        <w:t>_________________________</w:t>
      </w:r>
      <w:r>
        <w:rPr>
          <w:sz w:val="24"/>
          <w:szCs w:val="24"/>
        </w:rPr>
        <w:tab/>
        <w:t>__________________</w:t>
      </w:r>
    </w:p>
    <w:p w14:paraId="4F007E9C" w14:textId="77777777" w:rsidR="006A7739" w:rsidRDefault="006A7739" w:rsidP="004D624A">
      <w:pPr>
        <w:rPr>
          <w:sz w:val="24"/>
          <w:szCs w:val="24"/>
        </w:rPr>
      </w:pPr>
      <w:r>
        <w:rPr>
          <w:sz w:val="24"/>
          <w:szCs w:val="24"/>
        </w:rPr>
        <w:t xml:space="preserve">   Landfill Manager Signature</w:t>
      </w:r>
      <w:r>
        <w:rPr>
          <w:sz w:val="24"/>
          <w:szCs w:val="24"/>
        </w:rPr>
        <w:tab/>
      </w:r>
      <w:r>
        <w:rPr>
          <w:sz w:val="24"/>
          <w:szCs w:val="24"/>
        </w:rPr>
        <w:tab/>
        <w:t xml:space="preserve">     Account Number Issued</w:t>
      </w:r>
      <w:r>
        <w:rPr>
          <w:sz w:val="24"/>
          <w:szCs w:val="24"/>
        </w:rPr>
        <w:tab/>
      </w:r>
      <w:r>
        <w:rPr>
          <w:sz w:val="24"/>
          <w:szCs w:val="24"/>
        </w:rPr>
        <w:tab/>
      </w:r>
      <w:r>
        <w:rPr>
          <w:sz w:val="24"/>
          <w:szCs w:val="24"/>
        </w:rPr>
        <w:tab/>
        <w:t>Date</w:t>
      </w:r>
    </w:p>
    <w:p w14:paraId="61060B60" w14:textId="77777777" w:rsidR="00282EBE" w:rsidRPr="00282EBE" w:rsidRDefault="00282EBE" w:rsidP="00282EBE">
      <w:pPr>
        <w:jc w:val="right"/>
        <w:rPr>
          <w:sz w:val="16"/>
          <w:szCs w:val="16"/>
        </w:rPr>
      </w:pPr>
      <w:r>
        <w:rPr>
          <w:sz w:val="16"/>
          <w:szCs w:val="16"/>
        </w:rPr>
        <w:t>Revised 6-26-2018</w:t>
      </w:r>
    </w:p>
    <w:sectPr w:rsidR="00282EBE" w:rsidRPr="00282EBE" w:rsidSect="00A74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CE2"/>
    <w:multiLevelType w:val="hybridMultilevel"/>
    <w:tmpl w:val="7C4CD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C1930"/>
    <w:multiLevelType w:val="hybridMultilevel"/>
    <w:tmpl w:val="E9E8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B5544"/>
    <w:multiLevelType w:val="hybridMultilevel"/>
    <w:tmpl w:val="C8EA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70777">
    <w:abstractNumId w:val="1"/>
  </w:num>
  <w:num w:numId="2" w16cid:durableId="923804278">
    <w:abstractNumId w:val="2"/>
  </w:num>
  <w:num w:numId="3" w16cid:durableId="38760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6E"/>
    <w:rsid w:val="0002646E"/>
    <w:rsid w:val="00202422"/>
    <w:rsid w:val="00282EBE"/>
    <w:rsid w:val="003F2648"/>
    <w:rsid w:val="004D5C62"/>
    <w:rsid w:val="004D624A"/>
    <w:rsid w:val="006A7739"/>
    <w:rsid w:val="007556FE"/>
    <w:rsid w:val="00761E1C"/>
    <w:rsid w:val="007663EB"/>
    <w:rsid w:val="00A744B0"/>
    <w:rsid w:val="00AF383D"/>
    <w:rsid w:val="00D11268"/>
    <w:rsid w:val="00D62AF2"/>
    <w:rsid w:val="00F9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A4E0"/>
  <w15:docId w15:val="{72D03075-9510-437C-B31C-8ED2576E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Stacey Moore</cp:lastModifiedBy>
  <cp:revision>2</cp:revision>
  <cp:lastPrinted>2018-06-22T17:36:00Z</cp:lastPrinted>
  <dcterms:created xsi:type="dcterms:W3CDTF">2022-06-21T21:08:00Z</dcterms:created>
  <dcterms:modified xsi:type="dcterms:W3CDTF">2022-06-21T21:08:00Z</dcterms:modified>
</cp:coreProperties>
</file>